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6740EE" w:rsidRDefault="002309DA" w:rsidP="006740EE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8704F" w:rsidRPr="006740EE">
        <w:rPr>
          <w:rFonts w:ascii="Times New Roman" w:hAnsi="Times New Roman" w:cs="Times New Roman"/>
          <w:sz w:val="28"/>
          <w:szCs w:val="28"/>
        </w:rPr>
        <w:t>4</w:t>
      </w:r>
    </w:p>
    <w:p w:rsidR="0068704F" w:rsidRPr="006740EE" w:rsidRDefault="002309DA" w:rsidP="006740E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309DA" w:rsidRPr="006740EE" w:rsidRDefault="002309DA" w:rsidP="006740E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 "Развитие</w:t>
      </w:r>
      <w:r w:rsidR="0068704F" w:rsidRPr="006740EE">
        <w:rPr>
          <w:rFonts w:ascii="Times New Roman" w:hAnsi="Times New Roman" w:cs="Times New Roman"/>
          <w:sz w:val="28"/>
          <w:szCs w:val="28"/>
        </w:rPr>
        <w:t xml:space="preserve"> </w:t>
      </w:r>
      <w:r w:rsidRPr="006740EE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740EE" w:rsidRDefault="002309DA" w:rsidP="006740E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Порядок</w:t>
      </w:r>
    </w:p>
    <w:p w:rsidR="00D43808" w:rsidRPr="006740EE" w:rsidRDefault="002309DA" w:rsidP="006740E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68704F" w:rsidRPr="006740EE">
        <w:rPr>
          <w:rFonts w:ascii="Times New Roman" w:hAnsi="Times New Roman" w:cs="Times New Roman"/>
          <w:sz w:val="28"/>
          <w:szCs w:val="28"/>
        </w:rPr>
        <w:t xml:space="preserve">районов </w:t>
      </w:r>
    </w:p>
    <w:p w:rsidR="006740EE" w:rsidRDefault="0068704F" w:rsidP="006740E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</w:t>
      </w:r>
      <w:r w:rsidR="002309DA" w:rsidRPr="006740EE">
        <w:rPr>
          <w:rFonts w:ascii="Times New Roman" w:hAnsi="Times New Roman" w:cs="Times New Roman"/>
          <w:sz w:val="28"/>
          <w:szCs w:val="28"/>
        </w:rPr>
        <w:t>на капитальный ремонт кровель</w:t>
      </w:r>
      <w:r w:rsidR="0034143C" w:rsidRPr="006740EE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6740EE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r w:rsidR="005C0A89" w:rsidRPr="006740EE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6740EE">
        <w:rPr>
          <w:rFonts w:ascii="Times New Roman" w:hAnsi="Times New Roman" w:cs="Times New Roman"/>
          <w:sz w:val="28"/>
          <w:szCs w:val="28"/>
        </w:rPr>
        <w:t xml:space="preserve"> </w:t>
      </w:r>
      <w:r w:rsidR="005C0A89" w:rsidRPr="006740EE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</w:p>
    <w:p w:rsidR="002309DA" w:rsidRPr="006740EE" w:rsidRDefault="005C0A89" w:rsidP="006740E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6740EE" w:rsidRDefault="002309DA" w:rsidP="006740E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740EE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4A367A" w:rsidRPr="006740EE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6740EE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на капитальный ремонт кровель муниципальных образовательных организаций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 xml:space="preserve"> использования муниципальными образованиями предоставляемых субсидий.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059"/>
      <w:bookmarkEnd w:id="0"/>
      <w:r w:rsidRPr="006740EE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капитального ремонта кровель организаций.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главных распорядителей средств областного бюджета в установленном порядке, на цели, указанные в пункте 2 настоящего Порядка.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4. Главными распорядителями средств областного бюджета являются департамент образования и науки Брянской области, департамент культуры Брянской области, </w:t>
      </w:r>
      <w:r w:rsidR="00B0231F" w:rsidRPr="006740EE">
        <w:rPr>
          <w:rFonts w:ascii="Times New Roman" w:hAnsi="Times New Roman" w:cs="Times New Roman"/>
          <w:sz w:val="28"/>
          <w:szCs w:val="28"/>
        </w:rPr>
        <w:t>департамент</w:t>
      </w:r>
      <w:r w:rsidRPr="006740EE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Брянской области (далее - органы </w:t>
      </w:r>
      <w:r w:rsidR="00B0231F" w:rsidRPr="006740EE">
        <w:rPr>
          <w:rFonts w:ascii="Times New Roman" w:hAnsi="Times New Roman" w:cs="Times New Roman"/>
          <w:sz w:val="28"/>
          <w:szCs w:val="28"/>
        </w:rPr>
        <w:t xml:space="preserve">исполнительные </w:t>
      </w:r>
      <w:r w:rsidRPr="006740EE">
        <w:rPr>
          <w:rFonts w:ascii="Times New Roman" w:hAnsi="Times New Roman" w:cs="Times New Roman"/>
          <w:sz w:val="28"/>
          <w:szCs w:val="28"/>
        </w:rPr>
        <w:t>власти Брянской области, курирующие соответствующие направления (сферы) деятельности организаций).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5. Общий размер субсидии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S</w:t>
      </w:r>
      <w:r w:rsidRPr="006740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09DA" w:rsidRPr="006740EE" w:rsidRDefault="006740EE" w:rsidP="006740E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position w:val="-27"/>
          <w:sz w:val="28"/>
          <w:szCs w:val="28"/>
        </w:rPr>
        <w:pict>
          <v:shape id="_x0000_i1025" style="width:85.5pt;height:39pt" coordsize="" o:spt="100" adj="0,,0" path="" filled="f" stroked="f">
            <v:stroke joinstyle="miter"/>
            <v:imagedata r:id="rId5" o:title="base_23753_63431_32804"/>
            <v:formulas/>
            <v:path o:connecttype="segments"/>
          </v:shape>
        </w:pic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n - общее количество объектов, указанных в прошедшей отбор заявке;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j - порядковый номер объекта в рамках прошедшей отбор заявки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при этом j = 1...n;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40EE">
        <w:rPr>
          <w:rFonts w:ascii="Times New Roman" w:hAnsi="Times New Roman" w:cs="Times New Roman"/>
          <w:sz w:val="28"/>
          <w:szCs w:val="28"/>
        </w:rPr>
        <w:t>S</w:t>
      </w:r>
      <w:r w:rsidRPr="006740EE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капитальному ремонту кровли j-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объекта в рамках прошедшей отбор заявки;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i - порядковый номер муниципального образования, заявка которого </w:t>
      </w:r>
      <w:r w:rsidRPr="006740EE">
        <w:rPr>
          <w:rFonts w:ascii="Times New Roman" w:hAnsi="Times New Roman" w:cs="Times New Roman"/>
          <w:sz w:val="28"/>
          <w:szCs w:val="28"/>
        </w:rPr>
        <w:lastRenderedPageBreak/>
        <w:t>прошла отбор.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При этом расчет указанного размера субсидии для каждого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заявка которого прошла отбор, производится поэтапно.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На первом этапе расчет размера субсидии определяется на проведение капитального ремонта кровли первого приоритетного объекта, определяемого муниципальным образованием, заявка которого прошла отбор. Размер субсидии, предоставляемой бюджету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определяется по формуле: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740EE" w:rsidRDefault="006740EE" w:rsidP="006740E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position w:val="-22"/>
          <w:sz w:val="28"/>
          <w:szCs w:val="28"/>
        </w:rPr>
        <w:pict>
          <v:shape id="_x0000_i1026" style="width:103.5pt;height:33.75pt" coordsize="" o:spt="100" adj="0,,0" path="" filled="f" stroked="f">
            <v:stroke joinstyle="miter"/>
            <v:imagedata r:id="rId6" o:title="base_23753_63431_32805"/>
            <v:formulas/>
            <v:path o:connecttype="segments"/>
          </v:shape>
        </w:pict>
      </w:r>
    </w:p>
    <w:p w:rsidR="002309DA" w:rsidRPr="006740EE" w:rsidRDefault="002309DA" w:rsidP="006740E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40EE">
        <w:rPr>
          <w:rFonts w:ascii="Times New Roman" w:hAnsi="Times New Roman" w:cs="Times New Roman"/>
          <w:sz w:val="28"/>
          <w:szCs w:val="28"/>
        </w:rPr>
        <w:t>Z</w:t>
      </w:r>
      <w:r w:rsidRPr="006740EE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- сметная стоимость капитального ремонта кровли j-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здания из числа объектов, указанных как приоритетные в прошедшей отбор заявке;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40EE">
        <w:rPr>
          <w:rFonts w:ascii="Times New Roman" w:hAnsi="Times New Roman" w:cs="Times New Roman"/>
          <w:sz w:val="28"/>
          <w:szCs w:val="28"/>
        </w:rPr>
        <w:t>Y</w:t>
      </w:r>
      <w:r w:rsidRPr="006740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бюджета, утвержденного нормативным правовым актом Правительства Брянской области.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0EE">
        <w:rPr>
          <w:rFonts w:ascii="Times New Roman" w:hAnsi="Times New Roman" w:cs="Times New Roman"/>
          <w:sz w:val="28"/>
          <w:szCs w:val="28"/>
        </w:rPr>
        <w:t>В случае если суммарный размер субсидии, предоставляемой бюджетам муниципальных образований на проведение капитального ремонта кровель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проведение капитального ремонта кровли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 xml:space="preserve"> j-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объекта в рамках прошедшей отбор заявки (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S</w:t>
      </w:r>
      <w:r w:rsidRPr="006740EE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6740EE" w:rsidRDefault="006740EE" w:rsidP="006740E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position w:val="-29"/>
          <w:sz w:val="28"/>
          <w:szCs w:val="28"/>
        </w:rPr>
        <w:pict>
          <v:shape id="_x0000_i1027" style="width:135pt;height:40.5pt" coordsize="" o:spt="100" adj="0,,0" path="" filled="f" stroked="f">
            <v:stroke joinstyle="miter"/>
            <v:imagedata r:id="rId7" o:title="base_23753_63431_32806"/>
            <v:formulas/>
            <v:path o:connecttype="segments"/>
          </v:shape>
        </w:pict>
      </w:r>
    </w:p>
    <w:p w:rsidR="002309DA" w:rsidRPr="006740EE" w:rsidRDefault="002309DA" w:rsidP="006740E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40EE">
        <w:rPr>
          <w:rFonts w:ascii="Times New Roman" w:hAnsi="Times New Roman" w:cs="Times New Roman"/>
          <w:sz w:val="28"/>
          <w:szCs w:val="28"/>
        </w:rPr>
        <w:t>S</w:t>
      </w:r>
      <w:r w:rsidRPr="006740EE">
        <w:rPr>
          <w:rFonts w:ascii="Times New Roman" w:hAnsi="Times New Roman" w:cs="Times New Roman"/>
          <w:sz w:val="28"/>
          <w:szCs w:val="28"/>
          <w:vertAlign w:val="subscript"/>
        </w:rPr>
        <w:t>o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0EE">
        <w:rPr>
          <w:rFonts w:ascii="Times New Roman" w:hAnsi="Times New Roman" w:cs="Times New Roman"/>
          <w:sz w:val="28"/>
          <w:szCs w:val="28"/>
        </w:rPr>
        <w:t>В случае если суммарный размер субсидии, предоставляемой бюджетам муниципальных образований на реализацию мероприятий по капитальному ремонту кровли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  <w:proofErr w:type="gramEnd"/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</w:t>
      </w:r>
      <w:r w:rsidRPr="006740EE">
        <w:rPr>
          <w:rFonts w:ascii="Times New Roman" w:hAnsi="Times New Roman" w:cs="Times New Roman"/>
          <w:sz w:val="28"/>
          <w:szCs w:val="28"/>
        </w:rPr>
        <w:lastRenderedPageBreak/>
        <w:t>определяемым муниципальным образованием, заявка которого прошла отбор.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8. Для участия в отборе муниципальные образования представляют в органы </w:t>
      </w:r>
      <w:r w:rsidR="00B0231F" w:rsidRPr="006740EE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6740EE">
        <w:rPr>
          <w:rFonts w:ascii="Times New Roman" w:hAnsi="Times New Roman" w:cs="Times New Roman"/>
          <w:sz w:val="28"/>
          <w:szCs w:val="28"/>
        </w:rPr>
        <w:t>власти Брянской области, курирующие соответствующие направления (сферы) деятельности организаций, заявку на участие в отборе, состоящую из следующего комплекта документов: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обращение главы администрации муниципального образования о выделении субсидии;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перечень организаций, требующих капитального ремонта кровель, в порядке приоритетности;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акт комиссионного обследования состояния кровельного покрытия;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положительное заключение о достоверности определения сметной стоимости капитального ремонта кровли.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9. Критериями отбора муниципальных образований для предоставления субсидии является: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потребность в ремонте кровель организаций, указанная в приоритетном порядке;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наличие сметной документации на капитальный ремонт кровель организаций, имеющей положительное заключение о достоверности определения сметной стоимости;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акт комиссионного обследования состояния кровельного покрытия.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10. Условиями предоставления и расходования субсидии являются: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098"/>
      <w:bookmarkEnd w:id="1"/>
      <w:proofErr w:type="gramStart"/>
      <w:r w:rsidRPr="006740EE">
        <w:rPr>
          <w:rFonts w:ascii="Times New Roman" w:hAnsi="Times New Roman" w:cs="Times New Roman"/>
          <w:sz w:val="28"/>
          <w:szCs w:val="28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059" w:history="1">
        <w:r w:rsidRPr="006740EE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099"/>
      <w:bookmarkEnd w:id="2"/>
      <w:r w:rsidRPr="006740EE">
        <w:rPr>
          <w:rFonts w:ascii="Times New Roman" w:hAnsi="Times New Roman" w:cs="Times New Roman"/>
          <w:sz w:val="28"/>
          <w:szCs w:val="28"/>
        </w:rPr>
        <w:t xml:space="preserve">б) </w:t>
      </w:r>
      <w:r w:rsidR="00465EEF" w:rsidRPr="006740EE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6740EE">
        <w:rPr>
          <w:rFonts w:ascii="Times New Roman" w:hAnsi="Times New Roman" w:cs="Times New Roman"/>
          <w:sz w:val="28"/>
          <w:szCs w:val="28"/>
        </w:rPr>
        <w:t>;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0EE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органом </w:t>
      </w:r>
      <w:r w:rsidR="00B0231F" w:rsidRPr="006740EE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6740EE">
        <w:rPr>
          <w:rFonts w:ascii="Times New Roman" w:hAnsi="Times New Roman" w:cs="Times New Roman"/>
          <w:sz w:val="28"/>
          <w:szCs w:val="28"/>
        </w:rPr>
        <w:t xml:space="preserve">власти Брянской области, курирующим соответствующее направление (сферу) деятельности организации,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8" w:history="1">
        <w:r w:rsidRPr="006740EE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D43808" w:rsidRPr="006740EE">
        <w:rPr>
          <w:rFonts w:ascii="Times New Roman" w:hAnsi="Times New Roman" w:cs="Times New Roman"/>
          <w:sz w:val="28"/>
          <w:szCs w:val="28"/>
        </w:rPr>
        <w:t>№</w:t>
      </w:r>
      <w:r w:rsidRPr="006740EE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 xml:space="preserve">, предоставления, распределения субсидий из областного бюджета бюджетам муниципальных образований Брянской области" (далее - Правила формирования, </w:t>
      </w:r>
      <w:r w:rsidRPr="006740EE">
        <w:rPr>
          <w:rFonts w:ascii="Times New Roman" w:hAnsi="Times New Roman" w:cs="Times New Roman"/>
          <w:sz w:val="28"/>
          <w:szCs w:val="28"/>
        </w:rPr>
        <w:lastRenderedPageBreak/>
        <w:t>предоставления и распределения субсидий).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6740EE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6740EE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</w:t>
      </w:r>
      <w:r w:rsidR="001B293A" w:rsidRPr="006740EE">
        <w:rPr>
          <w:rFonts w:ascii="Times New Roman" w:hAnsi="Times New Roman" w:cs="Times New Roman"/>
          <w:sz w:val="28"/>
          <w:szCs w:val="28"/>
        </w:rPr>
        <w:t>а</w:t>
      </w:r>
      <w:r w:rsidRPr="006740EE">
        <w:rPr>
          <w:rFonts w:ascii="Times New Roman" w:hAnsi="Times New Roman" w:cs="Times New Roman"/>
          <w:sz w:val="28"/>
          <w:szCs w:val="28"/>
        </w:rPr>
        <w:t xml:space="preserve"> использования субсидии.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9" w:history="1">
        <w:r w:rsidRPr="006740EE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При заключении соглашения орган местного самоуправления муниципального образования представляет в орган </w:t>
      </w:r>
      <w:r w:rsidR="00B0231F" w:rsidRPr="006740EE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6740EE">
        <w:rPr>
          <w:rFonts w:ascii="Times New Roman" w:hAnsi="Times New Roman" w:cs="Times New Roman"/>
          <w:sz w:val="28"/>
          <w:szCs w:val="28"/>
        </w:rPr>
        <w:t xml:space="preserve">власти Брянской области, курирующий соответствующее направление (сферу) деятельности организации, документы, подтверждающие исполнение условий предоставления субсидии, предусмотренных </w:t>
      </w:r>
      <w:hyperlink w:anchor="P11098" w:history="1">
        <w:r w:rsidRPr="006740EE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099" w:history="1">
        <w:r w:rsidRPr="006740EE">
          <w:rPr>
            <w:rFonts w:ascii="Times New Roman" w:hAnsi="Times New Roman" w:cs="Times New Roman"/>
            <w:sz w:val="28"/>
            <w:szCs w:val="28"/>
          </w:rPr>
          <w:t>"б" пункта 10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4143C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34143C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14.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15. </w:t>
      </w:r>
      <w:r w:rsidR="006740EE" w:rsidRPr="006740EE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bookmarkStart w:id="3" w:name="_GoBack"/>
      <w:bookmarkEnd w:id="3"/>
      <w:r w:rsidRPr="006740EE">
        <w:rPr>
          <w:rFonts w:ascii="Times New Roman" w:hAnsi="Times New Roman" w:cs="Times New Roman"/>
          <w:sz w:val="28"/>
          <w:szCs w:val="28"/>
        </w:rPr>
        <w:t>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111"/>
      <w:bookmarkEnd w:id="4"/>
      <w:r w:rsidRPr="006740EE">
        <w:rPr>
          <w:rFonts w:ascii="Times New Roman" w:hAnsi="Times New Roman" w:cs="Times New Roman"/>
          <w:sz w:val="28"/>
          <w:szCs w:val="28"/>
        </w:rPr>
        <w:t xml:space="preserve">16. </w:t>
      </w:r>
      <w:r w:rsidR="001B293A" w:rsidRPr="006740EE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053CC9" w:rsidRPr="006740EE">
        <w:rPr>
          <w:rFonts w:ascii="Times New Roman" w:hAnsi="Times New Roman" w:cs="Times New Roman"/>
          <w:sz w:val="28"/>
          <w:szCs w:val="28"/>
        </w:rPr>
        <w:t>Р</w:t>
      </w:r>
      <w:r w:rsidR="001B293A" w:rsidRPr="006740EE">
        <w:rPr>
          <w:rFonts w:ascii="Times New Roman" w:hAnsi="Times New Roman" w:cs="Times New Roman"/>
          <w:sz w:val="28"/>
          <w:szCs w:val="28"/>
        </w:rPr>
        <w:t>езультат</w:t>
      </w:r>
      <w:r w:rsidR="00053CC9" w:rsidRPr="006740EE">
        <w:rPr>
          <w:rFonts w:ascii="Times New Roman" w:hAnsi="Times New Roman" w:cs="Times New Roman"/>
          <w:sz w:val="28"/>
          <w:szCs w:val="28"/>
        </w:rPr>
        <w:t>ом</w:t>
      </w:r>
      <w:r w:rsidR="001B293A" w:rsidRPr="006740EE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17.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</w:t>
      </w:r>
      <w:hyperlink w:anchor="P11111" w:history="1">
        <w:r w:rsidRPr="006740EE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4143C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18. Орган местного самоуправления муниципального образования размещает в сроки и </w:t>
      </w:r>
      <w:proofErr w:type="gramStart"/>
      <w:r w:rsidRPr="006740E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 xml:space="preserve">, установленные соглашением, в системе </w:t>
      </w:r>
      <w:r w:rsidRPr="006740EE">
        <w:rPr>
          <w:rFonts w:ascii="Times New Roman" w:hAnsi="Times New Roman" w:cs="Times New Roman"/>
          <w:sz w:val="28"/>
          <w:szCs w:val="28"/>
        </w:rPr>
        <w:lastRenderedPageBreak/>
        <w:t>«Электронный бюджет Брянской области»:</w:t>
      </w:r>
    </w:p>
    <w:p w:rsidR="0034143C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34143C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34143C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6740EE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2309DA" w:rsidRPr="006740EE" w:rsidRDefault="0034143C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6740EE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6740EE">
        <w:rPr>
          <w:rFonts w:ascii="Times New Roman" w:hAnsi="Times New Roman" w:cs="Times New Roman"/>
          <w:sz w:val="28"/>
          <w:szCs w:val="28"/>
        </w:rPr>
        <w:t xml:space="preserve">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059" w:history="1">
        <w:r w:rsidRPr="006740E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6740EE">
        <w:rPr>
          <w:rFonts w:ascii="Times New Roman" w:hAnsi="Times New Roman" w:cs="Times New Roman"/>
          <w:sz w:val="28"/>
          <w:szCs w:val="28"/>
        </w:rPr>
        <w:t xml:space="preserve"> настоящего Порядка, данные средства при имеющейся подтвержденной необходимости, по согласованию с органом </w:t>
      </w:r>
      <w:r w:rsidR="00B0231F" w:rsidRPr="006740EE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6740EE">
        <w:rPr>
          <w:rFonts w:ascii="Times New Roman" w:hAnsi="Times New Roman" w:cs="Times New Roman"/>
          <w:sz w:val="28"/>
          <w:szCs w:val="28"/>
        </w:rPr>
        <w:t>власти Брянской области, курирующим соответствующее направление (сферу) деятельности организации,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  <w:proofErr w:type="gramEnd"/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21. </w:t>
      </w:r>
      <w:r w:rsidR="00B06725" w:rsidRPr="006740EE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6740EE" w:rsidRDefault="002309DA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0EE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6740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40EE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и расходования субсидии осуществляется органом </w:t>
      </w:r>
      <w:r w:rsidR="00B0231F" w:rsidRPr="006740EE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6740EE">
        <w:rPr>
          <w:rFonts w:ascii="Times New Roman" w:hAnsi="Times New Roman" w:cs="Times New Roman"/>
          <w:sz w:val="28"/>
          <w:szCs w:val="28"/>
        </w:rPr>
        <w:t>власти Брянской области, курирующим соответствующее направление (сферу) деятельности организации.</w:t>
      </w:r>
    </w:p>
    <w:p w:rsidR="0037740F" w:rsidRPr="006740EE" w:rsidRDefault="0037740F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40F" w:rsidRPr="006740EE" w:rsidRDefault="0037740F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740F" w:rsidRPr="006740EE" w:rsidRDefault="0037740F" w:rsidP="006740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740F" w:rsidRPr="006740EE" w:rsidSect="003C7462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53CC9"/>
    <w:rsid w:val="001B293A"/>
    <w:rsid w:val="001F0726"/>
    <w:rsid w:val="002309DA"/>
    <w:rsid w:val="002410FD"/>
    <w:rsid w:val="0034143C"/>
    <w:rsid w:val="0037740F"/>
    <w:rsid w:val="00380E52"/>
    <w:rsid w:val="003C7462"/>
    <w:rsid w:val="003F238A"/>
    <w:rsid w:val="00465EEF"/>
    <w:rsid w:val="004A367A"/>
    <w:rsid w:val="005C0A89"/>
    <w:rsid w:val="006740EE"/>
    <w:rsid w:val="0068704F"/>
    <w:rsid w:val="00887F47"/>
    <w:rsid w:val="00941DB6"/>
    <w:rsid w:val="00A14121"/>
    <w:rsid w:val="00B0231F"/>
    <w:rsid w:val="00B06725"/>
    <w:rsid w:val="00B754F6"/>
    <w:rsid w:val="00BC00BC"/>
    <w:rsid w:val="00D0097F"/>
    <w:rsid w:val="00D43808"/>
    <w:rsid w:val="00ED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14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1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2021-12-14T07:21:00Z</cp:lastPrinted>
  <dcterms:created xsi:type="dcterms:W3CDTF">2021-10-01T14:22:00Z</dcterms:created>
  <dcterms:modified xsi:type="dcterms:W3CDTF">2022-10-20T14:24:00Z</dcterms:modified>
</cp:coreProperties>
</file>